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5B9BD5" w:themeColor="accent1"/>
        </w:rPr>
        <w:id w:val="1988275552"/>
        <w:docPartObj>
          <w:docPartGallery w:val="Cover Pages"/>
          <w:docPartUnique/>
        </w:docPartObj>
      </w:sdtPr>
      <w:sdtEndPr>
        <w:rPr>
          <w:rFonts w:ascii="Palatino Linotype" w:hAnsi="Palatino Linotype" w:cs="Courier New"/>
          <w:color w:val="auto"/>
          <w:sz w:val="24"/>
          <w:szCs w:val="24"/>
        </w:rPr>
      </w:sdtEndPr>
      <w:sdtContent>
        <w:p w14:paraId="42EE3A4C" w14:textId="77777777" w:rsidR="00F14BA2" w:rsidRPr="00F14BA2" w:rsidRDefault="00F14BA2" w:rsidP="00F14BA2">
          <w:pPr>
            <w:spacing w:after="0" w:line="240" w:lineRule="auto"/>
            <w:rPr>
              <w:rFonts w:ascii="Palatino Linotype" w:hAnsi="Palatino Linotype" w:cs="Courier New"/>
              <w:sz w:val="24"/>
              <w:szCs w:val="24"/>
            </w:rPr>
          </w:pPr>
        </w:p>
        <w:p w14:paraId="483F5C7C" w14:textId="77777777" w:rsidR="00F14BA2" w:rsidRPr="00F14BA2" w:rsidRDefault="00F14BA2" w:rsidP="00F14BA2">
          <w:pPr>
            <w:spacing w:after="0" w:line="240" w:lineRule="auto"/>
            <w:rPr>
              <w:rFonts w:ascii="Palatino Linotype" w:hAnsi="Palatino Linotype" w:cs="Courier New"/>
              <w:sz w:val="24"/>
              <w:szCs w:val="24"/>
            </w:rPr>
          </w:pPr>
        </w:p>
        <w:p w14:paraId="41CBE9F2" w14:textId="77777777" w:rsidR="00F14BA2" w:rsidRPr="00F14BA2" w:rsidRDefault="00F14BA2" w:rsidP="00F14BA2">
          <w:pPr>
            <w:spacing w:after="0" w:line="240" w:lineRule="auto"/>
            <w:rPr>
              <w:rFonts w:ascii="Palatino Linotype" w:hAnsi="Palatino Linotype" w:cs="Courier New"/>
              <w:sz w:val="24"/>
              <w:szCs w:val="24"/>
            </w:rPr>
          </w:pPr>
        </w:p>
        <w:p w14:paraId="46DACE24" w14:textId="77777777" w:rsidR="00F14BA2" w:rsidRPr="00F14BA2" w:rsidRDefault="00F14BA2" w:rsidP="00F14BA2">
          <w:pPr>
            <w:spacing w:after="0" w:line="240" w:lineRule="auto"/>
            <w:rPr>
              <w:rFonts w:ascii="Palatino Linotype" w:hAnsi="Palatino Linotype" w:cs="Courier New"/>
              <w:sz w:val="24"/>
              <w:szCs w:val="24"/>
            </w:rPr>
          </w:pPr>
        </w:p>
        <w:p w14:paraId="53232420" w14:textId="77777777" w:rsidR="00F14BA2" w:rsidRPr="00F14BA2" w:rsidRDefault="00F14BA2" w:rsidP="00F14BA2">
          <w:pPr>
            <w:spacing w:after="0" w:line="240" w:lineRule="auto"/>
            <w:rPr>
              <w:rFonts w:ascii="Palatino Linotype" w:hAnsi="Palatino Linotype" w:cs="Courier New"/>
              <w:sz w:val="24"/>
              <w:szCs w:val="24"/>
            </w:rPr>
          </w:pPr>
        </w:p>
        <w:p w14:paraId="062DD2CB" w14:textId="77777777" w:rsidR="00F14BA2" w:rsidRPr="00F14BA2" w:rsidRDefault="00F14BA2" w:rsidP="00F14BA2">
          <w:pPr>
            <w:spacing w:after="0" w:line="240" w:lineRule="auto"/>
            <w:rPr>
              <w:rFonts w:ascii="Palatino Linotype" w:hAnsi="Palatino Linotype" w:cs="Courier New"/>
              <w:sz w:val="24"/>
              <w:szCs w:val="24"/>
            </w:rPr>
          </w:pPr>
        </w:p>
        <w:p w14:paraId="26FC7031" w14:textId="77777777" w:rsidR="00F14BA2" w:rsidRPr="00F14BA2" w:rsidRDefault="00F14BA2" w:rsidP="00F14BA2">
          <w:pPr>
            <w:spacing w:after="0" w:line="240" w:lineRule="auto"/>
            <w:rPr>
              <w:rFonts w:ascii="Palatino Linotype" w:hAnsi="Palatino Linotype" w:cs="Courier New"/>
              <w:sz w:val="24"/>
              <w:szCs w:val="24"/>
            </w:rPr>
          </w:pPr>
        </w:p>
        <w:p w14:paraId="3D68D55A" w14:textId="77777777" w:rsidR="00F14BA2" w:rsidRPr="00F14BA2" w:rsidRDefault="00F14BA2" w:rsidP="00F14BA2">
          <w:pPr>
            <w:spacing w:after="0" w:line="240" w:lineRule="auto"/>
            <w:rPr>
              <w:rFonts w:ascii="Palatino Linotype" w:hAnsi="Palatino Linotype" w:cs="Courier New"/>
              <w:sz w:val="24"/>
              <w:szCs w:val="24"/>
            </w:rPr>
          </w:pPr>
        </w:p>
        <w:p w14:paraId="79CDB775" w14:textId="77777777" w:rsidR="00F14BA2" w:rsidRPr="00F14BA2" w:rsidRDefault="00F14BA2" w:rsidP="00F14BA2">
          <w:pPr>
            <w:spacing w:after="0" w:line="240" w:lineRule="auto"/>
            <w:rPr>
              <w:rFonts w:ascii="Palatino Linotype" w:hAnsi="Palatino Linotype" w:cs="Courier New"/>
              <w:sz w:val="24"/>
              <w:szCs w:val="24"/>
            </w:rPr>
          </w:pPr>
        </w:p>
        <w:p w14:paraId="7FBACFC1" w14:textId="77777777" w:rsidR="00F14BA2" w:rsidRPr="00F14BA2" w:rsidRDefault="00F14BA2" w:rsidP="00F14BA2">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PLAY TITLE GOES HERE</w:t>
          </w:r>
        </w:p>
        <w:p w14:paraId="3CC12C94" w14:textId="77777777" w:rsidR="00F14BA2" w:rsidRPr="00F14BA2" w:rsidRDefault="00F14BA2" w:rsidP="00F14BA2">
          <w:pPr>
            <w:spacing w:after="0" w:line="240" w:lineRule="auto"/>
            <w:jc w:val="center"/>
            <w:rPr>
              <w:rFonts w:ascii="Palatino Linotype" w:hAnsi="Palatino Linotype" w:cs="Courier New"/>
              <w:sz w:val="24"/>
              <w:szCs w:val="24"/>
            </w:rPr>
          </w:pPr>
        </w:p>
        <w:p w14:paraId="59D80135" w14:textId="77777777" w:rsidR="00F14BA2" w:rsidRPr="00F14BA2" w:rsidRDefault="00F14BA2" w:rsidP="00F14BA2">
          <w:pPr>
            <w:spacing w:after="0" w:line="240" w:lineRule="auto"/>
            <w:jc w:val="center"/>
            <w:rPr>
              <w:rFonts w:ascii="Palatino Linotype" w:hAnsi="Palatino Linotype" w:cs="Courier New"/>
              <w:sz w:val="24"/>
              <w:szCs w:val="24"/>
            </w:rPr>
          </w:pPr>
        </w:p>
        <w:p w14:paraId="4EB3271E" w14:textId="77777777" w:rsidR="00F14BA2" w:rsidRPr="00F14BA2" w:rsidRDefault="00F14BA2" w:rsidP="00F14BA2">
          <w:pPr>
            <w:spacing w:after="0" w:line="240" w:lineRule="auto"/>
            <w:jc w:val="center"/>
            <w:rPr>
              <w:rFonts w:ascii="Palatino Linotype" w:hAnsi="Palatino Linotype" w:cs="Courier New"/>
              <w:sz w:val="24"/>
              <w:szCs w:val="24"/>
            </w:rPr>
          </w:pPr>
        </w:p>
        <w:p w14:paraId="49F09412" w14:textId="77777777" w:rsidR="00F14BA2" w:rsidRPr="00F14BA2" w:rsidRDefault="00F14BA2" w:rsidP="00F14BA2">
          <w:pPr>
            <w:spacing w:after="0" w:line="240" w:lineRule="auto"/>
            <w:jc w:val="center"/>
            <w:rPr>
              <w:rFonts w:ascii="Palatino Linotype" w:hAnsi="Palatino Linotype" w:cs="Courier New"/>
              <w:sz w:val="24"/>
              <w:szCs w:val="24"/>
            </w:rPr>
          </w:pPr>
        </w:p>
        <w:p w14:paraId="2D6D5F24" w14:textId="77777777" w:rsidR="00F14BA2" w:rsidRPr="00F14BA2" w:rsidRDefault="00F14BA2" w:rsidP="00F14BA2">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a play in one act</w:t>
          </w:r>
        </w:p>
        <w:p w14:paraId="57E7B16F" w14:textId="77777777" w:rsidR="00F14BA2" w:rsidRPr="00F14BA2" w:rsidRDefault="00F14BA2" w:rsidP="00F14BA2">
          <w:pPr>
            <w:spacing w:after="0" w:line="240" w:lineRule="auto"/>
            <w:jc w:val="center"/>
            <w:rPr>
              <w:rFonts w:ascii="Palatino Linotype" w:hAnsi="Palatino Linotype" w:cs="Courier New"/>
              <w:sz w:val="24"/>
              <w:szCs w:val="24"/>
            </w:rPr>
          </w:pPr>
        </w:p>
        <w:p w14:paraId="6E8EC27E" w14:textId="4260A5C0" w:rsidR="00F14BA2" w:rsidRPr="00F14BA2" w:rsidRDefault="00CC4ECD" w:rsidP="00F14BA2">
          <w:pPr>
            <w:spacing w:after="0" w:line="240" w:lineRule="auto"/>
            <w:jc w:val="center"/>
            <w:rPr>
              <w:rFonts w:ascii="Palatino Linotype" w:hAnsi="Palatino Linotype" w:cs="Courier New"/>
              <w:sz w:val="24"/>
              <w:szCs w:val="24"/>
            </w:rPr>
          </w:pPr>
          <w:r>
            <w:rPr>
              <w:rFonts w:ascii="Palatino Linotype" w:hAnsi="Palatino Linotype" w:cs="Courier New"/>
              <w:sz w:val="24"/>
              <w:szCs w:val="24"/>
            </w:rPr>
            <w:t>by Playwright’s</w:t>
          </w:r>
          <w:r w:rsidR="00F14BA2">
            <w:rPr>
              <w:rFonts w:ascii="Palatino Linotype" w:hAnsi="Palatino Linotype" w:cs="Courier New"/>
              <w:sz w:val="24"/>
              <w:szCs w:val="24"/>
            </w:rPr>
            <w:t xml:space="preserve"> Name</w:t>
          </w:r>
        </w:p>
        <w:p w14:paraId="75C84D70" w14:textId="77777777" w:rsidR="00F14BA2" w:rsidRPr="00F14BA2" w:rsidRDefault="00F14BA2" w:rsidP="00F14BA2">
          <w:pPr>
            <w:spacing w:after="0" w:line="240" w:lineRule="auto"/>
            <w:jc w:val="center"/>
            <w:rPr>
              <w:rFonts w:ascii="Palatino Linotype" w:hAnsi="Palatino Linotype" w:cs="Courier New"/>
              <w:sz w:val="24"/>
              <w:szCs w:val="24"/>
            </w:rPr>
          </w:pPr>
        </w:p>
        <w:p w14:paraId="204FB0A9" w14:textId="77777777" w:rsidR="00F14BA2" w:rsidRPr="00F14BA2" w:rsidRDefault="00F14BA2" w:rsidP="00F14BA2">
          <w:pPr>
            <w:spacing w:after="0" w:line="240" w:lineRule="auto"/>
            <w:jc w:val="center"/>
            <w:rPr>
              <w:rFonts w:ascii="Palatino Linotype" w:hAnsi="Palatino Linotype" w:cs="Courier New"/>
              <w:sz w:val="24"/>
              <w:szCs w:val="24"/>
            </w:rPr>
          </w:pPr>
        </w:p>
        <w:p w14:paraId="2C38F752" w14:textId="77777777" w:rsidR="00F14BA2" w:rsidRPr="00F14BA2" w:rsidRDefault="00F14BA2" w:rsidP="00F14BA2">
          <w:pPr>
            <w:spacing w:after="0" w:line="240" w:lineRule="auto"/>
            <w:jc w:val="center"/>
            <w:rPr>
              <w:rFonts w:ascii="Palatino Linotype" w:hAnsi="Palatino Linotype" w:cs="Courier New"/>
              <w:sz w:val="24"/>
              <w:szCs w:val="24"/>
            </w:rPr>
          </w:pPr>
        </w:p>
        <w:p w14:paraId="2074D9E9" w14:textId="77777777" w:rsidR="00F14BA2" w:rsidRPr="00F14BA2" w:rsidRDefault="00F14BA2" w:rsidP="00F14BA2">
          <w:pPr>
            <w:spacing w:after="0" w:line="240" w:lineRule="auto"/>
            <w:jc w:val="center"/>
            <w:rPr>
              <w:rFonts w:ascii="Palatino Linotype" w:hAnsi="Palatino Linotype" w:cs="Courier New"/>
              <w:sz w:val="24"/>
              <w:szCs w:val="24"/>
            </w:rPr>
          </w:pPr>
        </w:p>
        <w:p w14:paraId="3DD8804F" w14:textId="77777777" w:rsidR="00F14BA2" w:rsidRPr="00F14BA2" w:rsidRDefault="00F14BA2" w:rsidP="00F14BA2">
          <w:pPr>
            <w:spacing w:after="0" w:line="240" w:lineRule="auto"/>
            <w:jc w:val="center"/>
            <w:rPr>
              <w:rFonts w:ascii="Palatino Linotype" w:hAnsi="Palatino Linotype" w:cs="Courier New"/>
              <w:sz w:val="24"/>
              <w:szCs w:val="24"/>
            </w:rPr>
          </w:pPr>
        </w:p>
        <w:p w14:paraId="014E9FF9" w14:textId="77777777" w:rsidR="00F14BA2" w:rsidRPr="00F14BA2" w:rsidRDefault="00F14BA2" w:rsidP="00F14BA2">
          <w:pPr>
            <w:spacing w:after="0" w:line="240" w:lineRule="auto"/>
            <w:jc w:val="center"/>
            <w:rPr>
              <w:rFonts w:ascii="Palatino Linotype" w:hAnsi="Palatino Linotype" w:cs="Courier New"/>
              <w:sz w:val="24"/>
              <w:szCs w:val="24"/>
            </w:rPr>
          </w:pPr>
        </w:p>
        <w:p w14:paraId="405BD6E5" w14:textId="77777777" w:rsidR="00F14BA2" w:rsidRPr="00F14BA2" w:rsidRDefault="00F14BA2" w:rsidP="00F14BA2">
          <w:pPr>
            <w:spacing w:after="0" w:line="240" w:lineRule="auto"/>
            <w:jc w:val="center"/>
            <w:rPr>
              <w:rFonts w:ascii="Palatino Linotype" w:hAnsi="Palatino Linotype" w:cs="Courier New"/>
              <w:sz w:val="24"/>
              <w:szCs w:val="24"/>
            </w:rPr>
          </w:pPr>
        </w:p>
        <w:p w14:paraId="1E4FD4F4" w14:textId="77777777" w:rsidR="00F14BA2" w:rsidRPr="00F14BA2" w:rsidRDefault="00F14BA2" w:rsidP="00F14BA2">
          <w:pPr>
            <w:spacing w:after="0" w:line="240" w:lineRule="auto"/>
            <w:jc w:val="center"/>
            <w:rPr>
              <w:rFonts w:ascii="Palatino Linotype" w:hAnsi="Palatino Linotype" w:cs="Courier New"/>
              <w:sz w:val="24"/>
              <w:szCs w:val="24"/>
            </w:rPr>
          </w:pPr>
        </w:p>
        <w:p w14:paraId="77A957B3" w14:textId="77777777" w:rsidR="00F14BA2" w:rsidRPr="00F14BA2" w:rsidRDefault="00F14BA2" w:rsidP="00F14BA2">
          <w:pPr>
            <w:spacing w:after="0" w:line="240" w:lineRule="auto"/>
            <w:jc w:val="center"/>
            <w:rPr>
              <w:rFonts w:ascii="Palatino Linotype" w:hAnsi="Palatino Linotype" w:cs="Courier New"/>
              <w:sz w:val="24"/>
              <w:szCs w:val="24"/>
            </w:rPr>
          </w:pPr>
        </w:p>
        <w:p w14:paraId="36965DAC" w14:textId="77777777" w:rsidR="00F14BA2" w:rsidRPr="00F14BA2" w:rsidRDefault="00F14BA2" w:rsidP="00F14BA2">
          <w:pPr>
            <w:spacing w:after="0" w:line="240" w:lineRule="auto"/>
            <w:jc w:val="center"/>
            <w:rPr>
              <w:rFonts w:ascii="Palatino Linotype" w:hAnsi="Palatino Linotype" w:cs="Courier New"/>
              <w:sz w:val="24"/>
              <w:szCs w:val="24"/>
            </w:rPr>
          </w:pPr>
        </w:p>
        <w:p w14:paraId="41945BD6" w14:textId="77777777" w:rsidR="00F14BA2" w:rsidRPr="00F14BA2" w:rsidRDefault="00F14BA2" w:rsidP="00F14BA2">
          <w:pPr>
            <w:spacing w:after="0" w:line="240" w:lineRule="auto"/>
            <w:jc w:val="center"/>
            <w:rPr>
              <w:rFonts w:ascii="Palatino Linotype" w:hAnsi="Palatino Linotype" w:cs="Courier New"/>
              <w:sz w:val="24"/>
              <w:szCs w:val="24"/>
            </w:rPr>
          </w:pPr>
        </w:p>
        <w:p w14:paraId="7393FE1A" w14:textId="77777777" w:rsidR="00F14BA2" w:rsidRPr="00F14BA2" w:rsidRDefault="00F14BA2" w:rsidP="00F14BA2">
          <w:pPr>
            <w:spacing w:after="0" w:line="240" w:lineRule="auto"/>
            <w:jc w:val="center"/>
            <w:rPr>
              <w:rFonts w:ascii="Palatino Linotype" w:hAnsi="Palatino Linotype" w:cs="Courier New"/>
              <w:sz w:val="24"/>
              <w:szCs w:val="24"/>
            </w:rPr>
          </w:pPr>
        </w:p>
        <w:p w14:paraId="0F8811BA" w14:textId="77777777" w:rsidR="00F14BA2" w:rsidRPr="00F14BA2" w:rsidRDefault="00F14BA2" w:rsidP="00F14BA2">
          <w:pPr>
            <w:spacing w:after="0" w:line="240" w:lineRule="auto"/>
            <w:jc w:val="center"/>
            <w:rPr>
              <w:rFonts w:ascii="Palatino Linotype" w:hAnsi="Palatino Linotype" w:cs="Courier New"/>
              <w:sz w:val="24"/>
              <w:szCs w:val="24"/>
            </w:rPr>
          </w:pPr>
        </w:p>
        <w:p w14:paraId="721CBDCC" w14:textId="77777777" w:rsidR="00F14BA2" w:rsidRPr="00F14BA2" w:rsidRDefault="00F14BA2" w:rsidP="00F14BA2">
          <w:pPr>
            <w:spacing w:after="0" w:line="240" w:lineRule="auto"/>
            <w:jc w:val="center"/>
            <w:rPr>
              <w:rFonts w:ascii="Palatino Linotype" w:hAnsi="Palatino Linotype" w:cs="Courier New"/>
              <w:sz w:val="24"/>
              <w:szCs w:val="24"/>
            </w:rPr>
          </w:pPr>
        </w:p>
        <w:p w14:paraId="53AA21E9" w14:textId="77777777" w:rsidR="00F14BA2" w:rsidRPr="00F14BA2" w:rsidRDefault="00F14BA2" w:rsidP="00F14BA2">
          <w:pPr>
            <w:spacing w:after="0" w:line="240" w:lineRule="auto"/>
            <w:jc w:val="center"/>
            <w:rPr>
              <w:rFonts w:ascii="Palatino Linotype" w:hAnsi="Palatino Linotype" w:cs="Courier New"/>
              <w:sz w:val="24"/>
              <w:szCs w:val="24"/>
            </w:rPr>
          </w:pPr>
        </w:p>
        <w:p w14:paraId="40E3C993" w14:textId="77777777" w:rsidR="00F14BA2" w:rsidRPr="00F14BA2" w:rsidRDefault="00F14BA2" w:rsidP="00F14BA2">
          <w:pPr>
            <w:spacing w:after="0" w:line="240" w:lineRule="auto"/>
            <w:jc w:val="center"/>
            <w:rPr>
              <w:rFonts w:ascii="Palatino Linotype" w:hAnsi="Palatino Linotype" w:cs="Courier New"/>
              <w:sz w:val="24"/>
              <w:szCs w:val="24"/>
            </w:rPr>
          </w:pPr>
        </w:p>
        <w:p w14:paraId="7DB8F5C0" w14:textId="77777777" w:rsidR="00F14BA2" w:rsidRPr="00F14BA2" w:rsidRDefault="00F14BA2" w:rsidP="00F14BA2">
          <w:pPr>
            <w:spacing w:after="0" w:line="240" w:lineRule="auto"/>
            <w:jc w:val="center"/>
            <w:rPr>
              <w:rFonts w:ascii="Palatino Linotype" w:hAnsi="Palatino Linotype" w:cs="Courier New"/>
              <w:sz w:val="24"/>
              <w:szCs w:val="24"/>
            </w:rPr>
          </w:pPr>
        </w:p>
        <w:p w14:paraId="3BB8AF6D" w14:textId="77777777" w:rsidR="00F14BA2" w:rsidRPr="00F14BA2" w:rsidRDefault="00F14BA2" w:rsidP="00F14BA2">
          <w:pPr>
            <w:spacing w:after="0" w:line="240" w:lineRule="auto"/>
            <w:jc w:val="center"/>
            <w:rPr>
              <w:rFonts w:ascii="Palatino Linotype" w:hAnsi="Palatino Linotype" w:cs="Courier New"/>
              <w:sz w:val="24"/>
              <w:szCs w:val="24"/>
            </w:rPr>
          </w:pPr>
        </w:p>
        <w:p w14:paraId="167BE4A8" w14:textId="77777777" w:rsidR="00F14BA2" w:rsidRPr="00F14BA2" w:rsidRDefault="00F14BA2" w:rsidP="00F14BA2">
          <w:pPr>
            <w:spacing w:after="0" w:line="240" w:lineRule="auto"/>
            <w:jc w:val="center"/>
            <w:rPr>
              <w:rFonts w:ascii="Palatino Linotype" w:hAnsi="Palatino Linotype" w:cs="Courier New"/>
              <w:sz w:val="24"/>
              <w:szCs w:val="24"/>
            </w:rPr>
          </w:pPr>
        </w:p>
        <w:p w14:paraId="29FFC897" w14:textId="19DD6C90" w:rsidR="00F14BA2" w:rsidRPr="00F14BA2" w:rsidRDefault="00F14BA2" w:rsidP="00F14BA2">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 xml:space="preserve">Copyright © Year by </w:t>
          </w:r>
          <w:r w:rsidR="00CC4ECD">
            <w:rPr>
              <w:rFonts w:ascii="Palatino Linotype" w:hAnsi="Palatino Linotype" w:cs="Courier New"/>
              <w:sz w:val="24"/>
              <w:szCs w:val="24"/>
            </w:rPr>
            <w:t>Playwright’s</w:t>
          </w:r>
          <w:bookmarkStart w:id="0" w:name="_GoBack"/>
          <w:bookmarkEnd w:id="0"/>
          <w:r w:rsidRPr="00F14BA2">
            <w:rPr>
              <w:rFonts w:ascii="Palatino Linotype" w:hAnsi="Palatino Linotype" w:cs="Courier New"/>
              <w:sz w:val="24"/>
              <w:szCs w:val="24"/>
            </w:rPr>
            <w:t xml:space="preserve"> Name</w:t>
          </w:r>
        </w:p>
        <w:p w14:paraId="54BF0E3D" w14:textId="77777777" w:rsidR="00F14BA2" w:rsidRPr="00F14BA2" w:rsidRDefault="00F14BA2" w:rsidP="00F14BA2">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Address</w:t>
          </w:r>
        </w:p>
        <w:p w14:paraId="40921BA4" w14:textId="77777777" w:rsidR="00F14BA2" w:rsidRPr="00F14BA2" w:rsidRDefault="00F14BA2" w:rsidP="00F14BA2">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Phone Number/Email</w:t>
          </w:r>
        </w:p>
        <w:p w14:paraId="025AB419" w14:textId="691F9EB5" w:rsidR="00F14BA2" w:rsidRDefault="00F14BA2">
          <w:pPr>
            <w:rPr>
              <w:rFonts w:ascii="Palatino Linotype" w:hAnsi="Palatino Linotype" w:cs="Courier New"/>
              <w:sz w:val="24"/>
              <w:szCs w:val="24"/>
            </w:rPr>
          </w:pPr>
          <w:r>
            <w:rPr>
              <w:rFonts w:ascii="Palatino Linotype" w:hAnsi="Palatino Linotype" w:cs="Courier New"/>
              <w:sz w:val="24"/>
              <w:szCs w:val="24"/>
            </w:rPr>
            <w:br w:type="page"/>
          </w:r>
        </w:p>
      </w:sdtContent>
    </w:sdt>
    <w:p w14:paraId="064A18B5" w14:textId="77777777" w:rsidR="00F14BA2" w:rsidRPr="00F14BA2" w:rsidRDefault="00F14BA2" w:rsidP="00A9049A">
      <w:pPr>
        <w:spacing w:after="0" w:line="240" w:lineRule="auto"/>
        <w:jc w:val="center"/>
        <w:rPr>
          <w:rFonts w:ascii="Palatino Linotype" w:hAnsi="Palatino Linotype" w:cs="Courier New"/>
          <w:sz w:val="24"/>
          <w:szCs w:val="24"/>
        </w:rPr>
      </w:pPr>
    </w:p>
    <w:p w14:paraId="798F07A5" w14:textId="69A2BAA0" w:rsidR="00A9049A" w:rsidRPr="00F14BA2" w:rsidRDefault="00F14BA2" w:rsidP="00A9049A">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CHARACTERS</w:t>
      </w:r>
    </w:p>
    <w:p w14:paraId="7F254CDC" w14:textId="77777777" w:rsidR="00DE731E" w:rsidRPr="00F14BA2" w:rsidRDefault="00DE731E" w:rsidP="00A9049A">
      <w:pPr>
        <w:spacing w:after="0" w:line="240" w:lineRule="auto"/>
        <w:jc w:val="center"/>
        <w:rPr>
          <w:rFonts w:ascii="Palatino Linotype" w:hAnsi="Palatino Linotype" w:cs="Courier New"/>
          <w:sz w:val="24"/>
          <w:szCs w:val="24"/>
        </w:rPr>
      </w:pPr>
    </w:p>
    <w:p w14:paraId="550280F1" w14:textId="77777777" w:rsidR="00A9049A" w:rsidRPr="00F14BA2" w:rsidRDefault="00A9049A" w:rsidP="00A9049A">
      <w:pPr>
        <w:spacing w:after="0" w:line="240" w:lineRule="auto"/>
        <w:ind w:left="360"/>
        <w:rPr>
          <w:rFonts w:ascii="Palatino Linotype" w:hAnsi="Palatino Linotype" w:cs="Courier New"/>
          <w:sz w:val="24"/>
          <w:szCs w:val="24"/>
        </w:rPr>
      </w:pPr>
      <w:r w:rsidRPr="00F14BA2">
        <w:rPr>
          <w:rFonts w:ascii="Palatino Linotype" w:hAnsi="Palatino Linotype" w:cs="Courier New"/>
          <w:sz w:val="24"/>
          <w:szCs w:val="24"/>
        </w:rPr>
        <w:t>CHARACTER NAME: Brief description. Age and gender should suffice.</w:t>
      </w:r>
    </w:p>
    <w:p w14:paraId="5C19827A" w14:textId="77777777" w:rsidR="00DE731E" w:rsidRPr="00F14BA2" w:rsidRDefault="00DE731E" w:rsidP="00A9049A">
      <w:pPr>
        <w:spacing w:after="0" w:line="240" w:lineRule="auto"/>
        <w:ind w:left="360"/>
        <w:rPr>
          <w:rFonts w:ascii="Palatino Linotype" w:hAnsi="Palatino Linotype" w:cs="Courier New"/>
          <w:sz w:val="24"/>
          <w:szCs w:val="24"/>
        </w:rPr>
      </w:pPr>
    </w:p>
    <w:p w14:paraId="59AF75DC" w14:textId="77777777" w:rsidR="00A9049A" w:rsidRPr="00F14BA2" w:rsidRDefault="00A9049A" w:rsidP="00A9049A">
      <w:pPr>
        <w:spacing w:after="0" w:line="240" w:lineRule="auto"/>
        <w:ind w:left="360"/>
        <w:rPr>
          <w:rFonts w:ascii="Palatino Linotype" w:hAnsi="Palatino Linotype" w:cs="Courier New"/>
          <w:sz w:val="24"/>
          <w:szCs w:val="24"/>
        </w:rPr>
      </w:pPr>
      <w:r w:rsidRPr="00F14BA2">
        <w:rPr>
          <w:rFonts w:ascii="Palatino Linotype" w:hAnsi="Palatino Linotype" w:cs="Courier New"/>
          <w:sz w:val="24"/>
          <w:szCs w:val="24"/>
        </w:rPr>
        <w:t>CHARACTER NAME: Brief description.</w:t>
      </w:r>
    </w:p>
    <w:p w14:paraId="3B495635" w14:textId="77777777" w:rsidR="00DE731E" w:rsidRPr="00F14BA2" w:rsidRDefault="00DE731E" w:rsidP="00A9049A">
      <w:pPr>
        <w:spacing w:after="0" w:line="240" w:lineRule="auto"/>
        <w:ind w:left="360"/>
        <w:rPr>
          <w:rFonts w:ascii="Palatino Linotype" w:hAnsi="Palatino Linotype" w:cs="Courier New"/>
          <w:sz w:val="24"/>
          <w:szCs w:val="24"/>
        </w:rPr>
      </w:pPr>
    </w:p>
    <w:p w14:paraId="077D0E91" w14:textId="77777777" w:rsidR="00A9049A" w:rsidRPr="00F14BA2" w:rsidRDefault="00A9049A" w:rsidP="00A9049A">
      <w:pPr>
        <w:spacing w:after="0" w:line="240" w:lineRule="auto"/>
        <w:ind w:left="360"/>
        <w:rPr>
          <w:rFonts w:ascii="Palatino Linotype" w:hAnsi="Palatino Linotype" w:cs="Courier New"/>
          <w:sz w:val="24"/>
          <w:szCs w:val="24"/>
        </w:rPr>
      </w:pPr>
      <w:r w:rsidRPr="00F14BA2">
        <w:rPr>
          <w:rFonts w:ascii="Palatino Linotype" w:hAnsi="Palatino Linotype" w:cs="Courier New"/>
          <w:sz w:val="24"/>
          <w:szCs w:val="24"/>
        </w:rPr>
        <w:t>CHARACTER NAME: Brief description.</w:t>
      </w:r>
    </w:p>
    <w:p w14:paraId="63A485F3" w14:textId="77777777" w:rsidR="00A9049A" w:rsidRPr="00F14BA2" w:rsidRDefault="00A9049A" w:rsidP="00A9049A">
      <w:pPr>
        <w:spacing w:after="0" w:line="240" w:lineRule="auto"/>
        <w:jc w:val="center"/>
        <w:rPr>
          <w:rFonts w:ascii="Palatino Linotype" w:hAnsi="Palatino Linotype" w:cs="Courier New"/>
          <w:sz w:val="24"/>
          <w:szCs w:val="24"/>
        </w:rPr>
      </w:pPr>
    </w:p>
    <w:p w14:paraId="378FC70E" w14:textId="77777777" w:rsidR="00F14BA2" w:rsidRPr="00F14BA2" w:rsidRDefault="00F14BA2" w:rsidP="00A9049A">
      <w:pPr>
        <w:spacing w:after="0" w:line="240" w:lineRule="auto"/>
        <w:jc w:val="center"/>
        <w:rPr>
          <w:rFonts w:ascii="Palatino Linotype" w:hAnsi="Palatino Linotype" w:cs="Courier New"/>
          <w:sz w:val="24"/>
          <w:szCs w:val="24"/>
        </w:rPr>
      </w:pPr>
    </w:p>
    <w:p w14:paraId="22DE6B36" w14:textId="7543EB27" w:rsidR="00F14BA2" w:rsidRPr="00F14BA2" w:rsidRDefault="00F14BA2" w:rsidP="00A9049A">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SETTING</w:t>
      </w:r>
    </w:p>
    <w:p w14:paraId="49C3BD59" w14:textId="30A39EBE" w:rsidR="00F14BA2" w:rsidRPr="00F14BA2" w:rsidRDefault="00F14BA2" w:rsidP="00F14BA2">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 xml:space="preserve">Brief overview of the play’s setting. For example: A </w:t>
      </w:r>
      <w:r w:rsidRPr="00F14BA2">
        <w:rPr>
          <w:rFonts w:ascii="Palatino Linotype" w:hAnsi="Palatino Linotype" w:cs="Courier New"/>
          <w:sz w:val="24"/>
          <w:szCs w:val="24"/>
        </w:rPr>
        <w:t>family room in a tract home on the edge</w:t>
      </w:r>
      <w:r w:rsidRPr="00F14BA2">
        <w:rPr>
          <w:rFonts w:ascii="Palatino Linotype" w:hAnsi="Palatino Linotype" w:cs="Courier New"/>
          <w:sz w:val="24"/>
          <w:szCs w:val="24"/>
        </w:rPr>
        <w:t xml:space="preserve"> of Santa Fe. </w:t>
      </w:r>
      <w:r w:rsidRPr="00F14BA2">
        <w:rPr>
          <w:rFonts w:ascii="Palatino Linotype" w:hAnsi="Palatino Linotype" w:cs="Courier New"/>
          <w:sz w:val="24"/>
          <w:szCs w:val="24"/>
        </w:rPr>
        <w:t>And then a mesa somewhere in Arizona.</w:t>
      </w:r>
    </w:p>
    <w:p w14:paraId="6F07ACB0" w14:textId="77777777" w:rsidR="00F14BA2" w:rsidRPr="00F14BA2" w:rsidRDefault="00F14BA2" w:rsidP="00A9049A">
      <w:pPr>
        <w:spacing w:after="0" w:line="240" w:lineRule="auto"/>
        <w:jc w:val="center"/>
        <w:rPr>
          <w:rFonts w:ascii="Palatino Linotype" w:hAnsi="Palatino Linotype" w:cs="Courier New"/>
          <w:sz w:val="24"/>
          <w:szCs w:val="24"/>
        </w:rPr>
      </w:pPr>
    </w:p>
    <w:p w14:paraId="21D4359C" w14:textId="77777777" w:rsidR="00F14BA2" w:rsidRPr="00F14BA2" w:rsidRDefault="00F14BA2" w:rsidP="00A9049A">
      <w:pPr>
        <w:spacing w:after="0" w:line="240" w:lineRule="auto"/>
        <w:jc w:val="center"/>
        <w:rPr>
          <w:rFonts w:ascii="Palatino Linotype" w:hAnsi="Palatino Linotype" w:cs="Courier New"/>
          <w:sz w:val="24"/>
          <w:szCs w:val="24"/>
        </w:rPr>
      </w:pPr>
    </w:p>
    <w:p w14:paraId="49A11F9E" w14:textId="48FFC9DD" w:rsidR="00F14BA2" w:rsidRPr="00F14BA2" w:rsidRDefault="00F14BA2" w:rsidP="00A9049A">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TIME</w:t>
      </w:r>
    </w:p>
    <w:p w14:paraId="4546D254" w14:textId="3C07F533" w:rsidR="00F14BA2" w:rsidRPr="00F14BA2" w:rsidRDefault="00F14BA2" w:rsidP="00F14BA2">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Brief overview of the play’s time. For example: Evening. And the next evening. Summer, 1995.</w:t>
      </w:r>
    </w:p>
    <w:p w14:paraId="5878A3C3" w14:textId="77777777" w:rsidR="00DE731E" w:rsidRPr="00F14BA2" w:rsidRDefault="00DE731E">
      <w:pPr>
        <w:rPr>
          <w:rFonts w:ascii="Palatino Linotype" w:hAnsi="Palatino Linotype" w:cs="Courier New"/>
          <w:sz w:val="24"/>
          <w:szCs w:val="24"/>
        </w:rPr>
      </w:pPr>
      <w:r w:rsidRPr="00F14BA2">
        <w:rPr>
          <w:rFonts w:ascii="Palatino Linotype" w:hAnsi="Palatino Linotype" w:cs="Courier New"/>
          <w:sz w:val="24"/>
          <w:szCs w:val="24"/>
        </w:rPr>
        <w:br w:type="page"/>
      </w:r>
    </w:p>
    <w:p w14:paraId="6CD32C2E" w14:textId="77777777" w:rsidR="00DE731E" w:rsidRDefault="00DE731E" w:rsidP="00DE731E">
      <w:pPr>
        <w:spacing w:after="0" w:line="240" w:lineRule="auto"/>
        <w:jc w:val="center"/>
        <w:rPr>
          <w:rFonts w:ascii="Palatino Linotype" w:hAnsi="Palatino Linotype" w:cs="Courier New"/>
          <w:sz w:val="24"/>
          <w:szCs w:val="24"/>
        </w:rPr>
      </w:pPr>
    </w:p>
    <w:p w14:paraId="043E07D5" w14:textId="77777777" w:rsidR="00F14BA2" w:rsidRPr="00F14BA2" w:rsidRDefault="00F14BA2" w:rsidP="00DE731E">
      <w:pPr>
        <w:spacing w:after="0" w:line="240" w:lineRule="auto"/>
        <w:jc w:val="center"/>
        <w:rPr>
          <w:rFonts w:ascii="Palatino Linotype" w:hAnsi="Palatino Linotype" w:cs="Courier New"/>
          <w:sz w:val="24"/>
          <w:szCs w:val="24"/>
        </w:rPr>
      </w:pPr>
    </w:p>
    <w:p w14:paraId="7C52D8F8"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SCENE 1</w:t>
      </w:r>
    </w:p>
    <w:p w14:paraId="115A9077" w14:textId="77777777" w:rsidR="00DE731E" w:rsidRPr="00F14BA2" w:rsidRDefault="00DE731E" w:rsidP="00DE731E">
      <w:pPr>
        <w:spacing w:after="0" w:line="240" w:lineRule="auto"/>
        <w:jc w:val="center"/>
        <w:rPr>
          <w:rFonts w:ascii="Palatino Linotype" w:hAnsi="Palatino Linotype" w:cs="Courier New"/>
          <w:sz w:val="24"/>
          <w:szCs w:val="24"/>
        </w:rPr>
      </w:pPr>
    </w:p>
    <w:p w14:paraId="5A64EE22" w14:textId="74087A05" w:rsidR="00DE731E" w:rsidRDefault="00DE731E" w:rsidP="00DE731E">
      <w:pPr>
        <w:spacing w:after="0" w:line="240" w:lineRule="auto"/>
        <w:ind w:left="1440"/>
        <w:rPr>
          <w:rFonts w:ascii="Palatino Linotype" w:hAnsi="Palatino Linotype" w:cs="Courier New"/>
          <w:sz w:val="24"/>
          <w:szCs w:val="24"/>
        </w:rPr>
      </w:pPr>
      <w:r w:rsidRPr="00F14BA2">
        <w:rPr>
          <w:rFonts w:ascii="Palatino Linotype" w:hAnsi="Palatino Linotype" w:cs="Courier New"/>
          <w:sz w:val="24"/>
          <w:szCs w:val="24"/>
        </w:rPr>
        <w:t>(Please put stage directions in parentheses, and they should always be indented. The idea is to clarify the difference between stage directions and dialogue. NAMES of characters can be i</w:t>
      </w:r>
      <w:r w:rsidR="00F14BA2" w:rsidRPr="00F14BA2">
        <w:rPr>
          <w:rFonts w:ascii="Palatino Linotype" w:hAnsi="Palatino Linotype" w:cs="Courier New"/>
          <w:sz w:val="24"/>
          <w:szCs w:val="24"/>
        </w:rPr>
        <w:t>n all caps in stage directions.</w:t>
      </w:r>
      <w:r w:rsidR="00F14BA2">
        <w:rPr>
          <w:rFonts w:ascii="Palatino Linotype" w:hAnsi="Palatino Linotype" w:cs="Courier New"/>
          <w:sz w:val="24"/>
          <w:szCs w:val="24"/>
        </w:rPr>
        <w:t>)</w:t>
      </w:r>
    </w:p>
    <w:p w14:paraId="6CA794E8" w14:textId="77777777" w:rsidR="00F14BA2" w:rsidRPr="00F14BA2" w:rsidRDefault="00F14BA2" w:rsidP="00DE731E">
      <w:pPr>
        <w:spacing w:after="0" w:line="240" w:lineRule="auto"/>
        <w:ind w:left="1440"/>
        <w:rPr>
          <w:rFonts w:ascii="Palatino Linotype" w:hAnsi="Palatino Linotype" w:cs="Courier New"/>
          <w:sz w:val="24"/>
          <w:szCs w:val="24"/>
        </w:rPr>
      </w:pPr>
    </w:p>
    <w:p w14:paraId="6D108470" w14:textId="77777777" w:rsidR="00DE731E" w:rsidRPr="00F14BA2" w:rsidRDefault="00DE731E" w:rsidP="00DE731E">
      <w:pPr>
        <w:spacing w:after="0" w:line="240" w:lineRule="auto"/>
        <w:rPr>
          <w:rFonts w:ascii="Palatino Linotype" w:hAnsi="Palatino Linotype" w:cs="Courier New"/>
          <w:sz w:val="24"/>
          <w:szCs w:val="24"/>
        </w:rPr>
      </w:pPr>
    </w:p>
    <w:p w14:paraId="2DB5A0B8"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WOMAN</w:t>
      </w:r>
    </w:p>
    <w:p w14:paraId="2BE37934" w14:textId="77777777" w:rsidR="00DE731E" w:rsidRPr="00F14BA2" w:rsidRDefault="00DE731E" w:rsidP="00DE731E">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This is my line!</w:t>
      </w:r>
    </w:p>
    <w:p w14:paraId="50AD88DF" w14:textId="77777777" w:rsidR="00DE731E" w:rsidRPr="00F14BA2" w:rsidRDefault="00DE731E" w:rsidP="00DE731E">
      <w:pPr>
        <w:spacing w:after="0" w:line="240" w:lineRule="auto"/>
        <w:rPr>
          <w:rFonts w:ascii="Palatino Linotype" w:hAnsi="Palatino Linotype" w:cs="Courier New"/>
          <w:sz w:val="24"/>
          <w:szCs w:val="24"/>
        </w:rPr>
      </w:pPr>
    </w:p>
    <w:p w14:paraId="2C68A9B5" w14:textId="77777777" w:rsidR="00DE731E" w:rsidRPr="00F14BA2" w:rsidRDefault="00DE731E" w:rsidP="00DE731E">
      <w:pPr>
        <w:spacing w:after="0" w:line="240" w:lineRule="auto"/>
        <w:ind w:left="1530"/>
        <w:rPr>
          <w:rFonts w:ascii="Palatino Linotype" w:hAnsi="Palatino Linotype" w:cs="Courier New"/>
          <w:sz w:val="24"/>
          <w:szCs w:val="24"/>
        </w:rPr>
      </w:pPr>
      <w:r w:rsidRPr="00F14BA2">
        <w:rPr>
          <w:rFonts w:ascii="Palatino Linotype" w:hAnsi="Palatino Linotype" w:cs="Courier New"/>
          <w:sz w:val="24"/>
          <w:szCs w:val="24"/>
        </w:rPr>
        <w:t>(Major stage directions: CHARACTER I moves around the stage, CHARACTER II enters or exits, etc.)</w:t>
      </w:r>
    </w:p>
    <w:p w14:paraId="46433E4C" w14:textId="77777777" w:rsidR="00DE731E" w:rsidRPr="00F14BA2" w:rsidRDefault="00DE731E" w:rsidP="00DE731E">
      <w:pPr>
        <w:spacing w:after="0" w:line="240" w:lineRule="auto"/>
        <w:rPr>
          <w:rFonts w:ascii="Palatino Linotype" w:hAnsi="Palatino Linotype" w:cs="Courier New"/>
          <w:sz w:val="24"/>
          <w:szCs w:val="24"/>
        </w:rPr>
      </w:pPr>
    </w:p>
    <w:p w14:paraId="1CB9D6A2"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MAN</w:t>
      </w:r>
    </w:p>
    <w:p w14:paraId="206BC358" w14:textId="2FE7D63B" w:rsidR="00DE731E" w:rsidRPr="00F14BA2" w:rsidRDefault="00F14BA2" w:rsidP="00DE731E">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Hi.</w:t>
      </w:r>
    </w:p>
    <w:p w14:paraId="6131CD2D" w14:textId="77777777" w:rsidR="00DE731E" w:rsidRPr="00F14BA2" w:rsidRDefault="00DE731E" w:rsidP="00DE731E">
      <w:pPr>
        <w:spacing w:after="0" w:line="240" w:lineRule="auto"/>
        <w:rPr>
          <w:rFonts w:ascii="Palatino Linotype" w:hAnsi="Palatino Linotype" w:cs="Courier New"/>
          <w:sz w:val="24"/>
          <w:szCs w:val="24"/>
        </w:rPr>
      </w:pPr>
    </w:p>
    <w:p w14:paraId="4E9918C1"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WOMAN</w:t>
      </w:r>
    </w:p>
    <w:p w14:paraId="6257830C" w14:textId="77777777" w:rsidR="00DE731E" w:rsidRPr="00F14BA2" w:rsidRDefault="00DE731E" w:rsidP="00DE731E">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Hi. Can I help you?</w:t>
      </w:r>
    </w:p>
    <w:p w14:paraId="524B4284" w14:textId="6C1252CC" w:rsidR="00DE731E" w:rsidRPr="00F14BA2" w:rsidRDefault="00DE731E" w:rsidP="00DE731E">
      <w:pPr>
        <w:spacing w:after="0" w:line="240" w:lineRule="auto"/>
        <w:rPr>
          <w:rFonts w:ascii="Palatino Linotype" w:hAnsi="Palatino Linotype" w:cs="Courier New"/>
          <w:sz w:val="24"/>
          <w:szCs w:val="24"/>
        </w:rPr>
      </w:pPr>
    </w:p>
    <w:p w14:paraId="2C43B605"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MAN</w:t>
      </w:r>
    </w:p>
    <w:p w14:paraId="3CAA9F28" w14:textId="77777777" w:rsidR="00DE731E" w:rsidRPr="00F14BA2" w:rsidRDefault="00DE731E" w:rsidP="00DE731E">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 xml:space="preserve"> I want this to be my next line.</w:t>
      </w:r>
    </w:p>
    <w:p w14:paraId="78A883FD" w14:textId="77777777" w:rsidR="00DE731E" w:rsidRPr="00F14BA2" w:rsidRDefault="00DE731E" w:rsidP="00DE731E">
      <w:pPr>
        <w:spacing w:after="0" w:line="240" w:lineRule="auto"/>
        <w:rPr>
          <w:rFonts w:ascii="Palatino Linotype" w:hAnsi="Palatino Linotype" w:cs="Courier New"/>
          <w:sz w:val="24"/>
          <w:szCs w:val="24"/>
        </w:rPr>
      </w:pPr>
    </w:p>
    <w:p w14:paraId="73DC8588"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WOMAN</w:t>
      </w:r>
    </w:p>
    <w:p w14:paraId="6DFB9FB9" w14:textId="77777777" w:rsidR="00DE731E" w:rsidRPr="00F14BA2" w:rsidRDefault="00DE731E" w:rsidP="00DE731E">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Why do I care?</w:t>
      </w:r>
    </w:p>
    <w:p w14:paraId="692B7D02" w14:textId="77777777" w:rsidR="00DE731E" w:rsidRPr="00F14BA2" w:rsidRDefault="00DE731E" w:rsidP="00DE731E">
      <w:pPr>
        <w:spacing w:after="0" w:line="240" w:lineRule="auto"/>
        <w:rPr>
          <w:rFonts w:ascii="Palatino Linotype" w:hAnsi="Palatino Linotype" w:cs="Courier New"/>
          <w:sz w:val="24"/>
          <w:szCs w:val="24"/>
        </w:rPr>
      </w:pPr>
    </w:p>
    <w:p w14:paraId="446798DB"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MAN</w:t>
      </w:r>
    </w:p>
    <w:p w14:paraId="555FEF4F" w14:textId="77777777" w:rsidR="00DE731E" w:rsidRPr="00F14BA2" w:rsidRDefault="00DE731E" w:rsidP="00DE731E">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I’m in a hurry. Right now it’s...</w:t>
      </w:r>
    </w:p>
    <w:p w14:paraId="7334028A" w14:textId="77777777" w:rsidR="00F14BA2" w:rsidRDefault="00F14BA2" w:rsidP="00DE731E">
      <w:pPr>
        <w:spacing w:after="0" w:line="240" w:lineRule="auto"/>
        <w:ind w:left="1440"/>
        <w:rPr>
          <w:rFonts w:ascii="Palatino Linotype" w:hAnsi="Palatino Linotype" w:cs="Courier New"/>
          <w:sz w:val="24"/>
          <w:szCs w:val="24"/>
        </w:rPr>
      </w:pPr>
    </w:p>
    <w:p w14:paraId="5C6C9D2A" w14:textId="77777777" w:rsidR="00DE731E" w:rsidRDefault="00DE731E" w:rsidP="00DE731E">
      <w:pPr>
        <w:spacing w:after="0" w:line="240" w:lineRule="auto"/>
        <w:ind w:left="1440"/>
        <w:rPr>
          <w:rFonts w:ascii="Palatino Linotype" w:hAnsi="Palatino Linotype" w:cs="Courier New"/>
          <w:sz w:val="24"/>
          <w:szCs w:val="24"/>
        </w:rPr>
      </w:pPr>
      <w:r w:rsidRPr="00F14BA2">
        <w:rPr>
          <w:rFonts w:ascii="Palatino Linotype" w:hAnsi="Palatino Linotype" w:cs="Courier New"/>
          <w:sz w:val="24"/>
          <w:szCs w:val="24"/>
        </w:rPr>
        <w:t>(Checks watch.)</w:t>
      </w:r>
    </w:p>
    <w:p w14:paraId="5ABF2D26" w14:textId="77777777" w:rsidR="00F14BA2" w:rsidRPr="00F14BA2" w:rsidRDefault="00F14BA2" w:rsidP="00DE731E">
      <w:pPr>
        <w:spacing w:after="0" w:line="240" w:lineRule="auto"/>
        <w:ind w:left="1440"/>
        <w:rPr>
          <w:rFonts w:ascii="Palatino Linotype" w:hAnsi="Palatino Linotype" w:cs="Courier New"/>
          <w:sz w:val="24"/>
          <w:szCs w:val="24"/>
        </w:rPr>
      </w:pPr>
    </w:p>
    <w:p w14:paraId="4DD62A93" w14:textId="77777777" w:rsidR="00DE731E" w:rsidRPr="00F14BA2" w:rsidRDefault="00DE731E" w:rsidP="00DE731E">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2:30, and I must be going —</w:t>
      </w:r>
    </w:p>
    <w:p w14:paraId="2C2C2CD5" w14:textId="77777777" w:rsidR="00DE731E" w:rsidRPr="00F14BA2" w:rsidRDefault="00DE731E" w:rsidP="00DE731E">
      <w:pPr>
        <w:spacing w:after="0" w:line="240" w:lineRule="auto"/>
        <w:rPr>
          <w:rFonts w:ascii="Palatino Linotype" w:hAnsi="Palatino Linotype" w:cs="Courier New"/>
          <w:sz w:val="24"/>
          <w:szCs w:val="24"/>
        </w:rPr>
      </w:pPr>
    </w:p>
    <w:p w14:paraId="35C0C2A4"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WOMAN</w:t>
      </w:r>
    </w:p>
    <w:p w14:paraId="3EF7F08F" w14:textId="77777777" w:rsidR="00DE731E" w:rsidRPr="00F14BA2" w:rsidRDefault="00DE731E" w:rsidP="00DE731E">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Is that so?</w:t>
      </w:r>
    </w:p>
    <w:p w14:paraId="48D475C4" w14:textId="77777777" w:rsidR="00DE731E" w:rsidRPr="00F14BA2" w:rsidRDefault="00DE731E" w:rsidP="00DE731E">
      <w:pPr>
        <w:spacing w:after="0" w:line="240" w:lineRule="auto"/>
        <w:rPr>
          <w:rFonts w:ascii="Palatino Linotype" w:hAnsi="Palatino Linotype" w:cs="Courier New"/>
          <w:sz w:val="24"/>
          <w:szCs w:val="24"/>
        </w:rPr>
      </w:pPr>
    </w:p>
    <w:p w14:paraId="19B6B58D"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MAN</w:t>
      </w:r>
    </w:p>
    <w:p w14:paraId="115F916E" w14:textId="77777777" w:rsidR="00DE731E" w:rsidRPr="00F14BA2" w:rsidRDefault="00DE731E" w:rsidP="00DE731E">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Yes, that’s so. This is an especially long bit of dialog that will flow to the next page, and therefore I need to add another character heading, thus indicating that I'm still talking.</w:t>
      </w:r>
    </w:p>
    <w:p w14:paraId="1A5AED13" w14:textId="77777777" w:rsidR="00DE731E" w:rsidRPr="00F14BA2" w:rsidRDefault="00DE731E" w:rsidP="00DE731E">
      <w:pPr>
        <w:spacing w:after="0" w:line="240" w:lineRule="auto"/>
        <w:rPr>
          <w:rFonts w:ascii="Palatino Linotype" w:hAnsi="Palatino Linotype" w:cs="Courier New"/>
          <w:sz w:val="24"/>
          <w:szCs w:val="24"/>
        </w:rPr>
      </w:pPr>
    </w:p>
    <w:p w14:paraId="2D45A9A7"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WOMAN</w:t>
      </w:r>
    </w:p>
    <w:p w14:paraId="648A2489" w14:textId="77777777" w:rsidR="00DE731E" w:rsidRPr="00F14BA2" w:rsidRDefault="00DE731E" w:rsidP="00DE731E">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Is that so? In my case, the dialog is all on the same page, so there is no need to indicate that my dialog is continuing. In the next scene we’ll be telling you how to use this document as a template for your play.</w:t>
      </w:r>
    </w:p>
    <w:p w14:paraId="22A896CE" w14:textId="77777777" w:rsidR="00DE731E" w:rsidRPr="00F14BA2" w:rsidRDefault="00DE731E" w:rsidP="00DE731E">
      <w:pPr>
        <w:spacing w:after="0" w:line="240" w:lineRule="auto"/>
        <w:rPr>
          <w:rFonts w:ascii="Palatino Linotype" w:hAnsi="Palatino Linotype" w:cs="Courier New"/>
          <w:sz w:val="24"/>
          <w:szCs w:val="24"/>
        </w:rPr>
      </w:pPr>
    </w:p>
    <w:p w14:paraId="38AE1A0E"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MAN</w:t>
      </w:r>
    </w:p>
    <w:p w14:paraId="0A2A4DED" w14:textId="77777777" w:rsidR="00DE731E" w:rsidRPr="00F14BA2" w:rsidRDefault="00DE731E" w:rsidP="00DE731E">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Do be sure to leave a blank line after each speech and before a character’s name.</w:t>
      </w:r>
    </w:p>
    <w:p w14:paraId="13FC317A" w14:textId="77777777" w:rsidR="00DE731E" w:rsidRPr="00F14BA2" w:rsidRDefault="00DE731E" w:rsidP="00DE731E">
      <w:pPr>
        <w:spacing w:after="0" w:line="240" w:lineRule="auto"/>
        <w:rPr>
          <w:rFonts w:ascii="Palatino Linotype" w:hAnsi="Palatino Linotype" w:cs="Courier New"/>
          <w:sz w:val="24"/>
          <w:szCs w:val="24"/>
        </w:rPr>
      </w:pPr>
    </w:p>
    <w:p w14:paraId="4D02C786"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END SCENE</w:t>
      </w:r>
    </w:p>
    <w:p w14:paraId="7EAD2DFA" w14:textId="77777777" w:rsidR="00DE731E" w:rsidRPr="00F14BA2" w:rsidRDefault="00DE731E" w:rsidP="00DE731E">
      <w:pPr>
        <w:jc w:val="center"/>
        <w:rPr>
          <w:rFonts w:ascii="Palatino Linotype" w:hAnsi="Palatino Linotype" w:cs="Courier New"/>
          <w:sz w:val="24"/>
          <w:szCs w:val="24"/>
        </w:rPr>
      </w:pPr>
      <w:r w:rsidRPr="00F14BA2">
        <w:rPr>
          <w:rFonts w:ascii="Palatino Linotype" w:hAnsi="Palatino Linotype" w:cs="Courier New"/>
          <w:sz w:val="24"/>
          <w:szCs w:val="24"/>
        </w:rPr>
        <w:br w:type="page"/>
      </w:r>
      <w:r w:rsidRPr="00F14BA2">
        <w:rPr>
          <w:rFonts w:ascii="Palatino Linotype" w:hAnsi="Palatino Linotype" w:cs="Courier New"/>
          <w:sz w:val="24"/>
          <w:szCs w:val="24"/>
        </w:rPr>
        <w:lastRenderedPageBreak/>
        <w:t>SCENE 2</w:t>
      </w:r>
    </w:p>
    <w:p w14:paraId="54C9C8E7" w14:textId="77777777" w:rsidR="00DE731E" w:rsidRPr="00F14BA2" w:rsidRDefault="00DE731E" w:rsidP="00DE731E">
      <w:pPr>
        <w:spacing w:after="0" w:line="240" w:lineRule="auto"/>
        <w:jc w:val="center"/>
        <w:rPr>
          <w:rFonts w:ascii="Palatino Linotype" w:hAnsi="Palatino Linotype" w:cs="Courier New"/>
          <w:sz w:val="24"/>
          <w:szCs w:val="24"/>
        </w:rPr>
      </w:pPr>
    </w:p>
    <w:p w14:paraId="5C2D3423" w14:textId="77777777" w:rsidR="00DE731E" w:rsidRPr="00F14BA2" w:rsidRDefault="00DE731E" w:rsidP="00F14BA2">
      <w:pPr>
        <w:spacing w:after="0" w:line="240" w:lineRule="auto"/>
        <w:ind w:left="1440"/>
        <w:rPr>
          <w:rFonts w:ascii="Palatino Linotype" w:hAnsi="Palatino Linotype" w:cs="Courier New"/>
          <w:sz w:val="24"/>
          <w:szCs w:val="24"/>
        </w:rPr>
      </w:pPr>
      <w:r w:rsidRPr="00F14BA2">
        <w:rPr>
          <w:rFonts w:ascii="Palatino Linotype" w:hAnsi="Palatino Linotype" w:cs="Courier New"/>
          <w:sz w:val="24"/>
          <w:szCs w:val="24"/>
        </w:rPr>
        <w:t>(As a general rule, start scenes and new acts on an entirely new page.)</w:t>
      </w:r>
    </w:p>
    <w:p w14:paraId="4D3603F9" w14:textId="77777777" w:rsidR="00DE731E" w:rsidRPr="00F14BA2" w:rsidRDefault="00DE731E" w:rsidP="00DE731E">
      <w:pPr>
        <w:spacing w:after="0" w:line="240" w:lineRule="auto"/>
        <w:jc w:val="center"/>
        <w:rPr>
          <w:rFonts w:ascii="Palatino Linotype" w:hAnsi="Palatino Linotype" w:cs="Courier New"/>
          <w:sz w:val="24"/>
          <w:szCs w:val="24"/>
        </w:rPr>
      </w:pPr>
    </w:p>
    <w:p w14:paraId="7BEEDA86" w14:textId="77777777" w:rsidR="00F14BA2" w:rsidRPr="00F14BA2" w:rsidRDefault="00F14BA2" w:rsidP="00DE731E">
      <w:pPr>
        <w:spacing w:after="0" w:line="240" w:lineRule="auto"/>
        <w:jc w:val="center"/>
        <w:rPr>
          <w:rFonts w:ascii="Palatino Linotype" w:hAnsi="Palatino Linotype" w:cs="Courier New"/>
          <w:sz w:val="24"/>
          <w:szCs w:val="24"/>
        </w:rPr>
      </w:pPr>
    </w:p>
    <w:p w14:paraId="2C433875"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WOMAN</w:t>
      </w:r>
    </w:p>
    <w:p w14:paraId="29D9A18B" w14:textId="77777777" w:rsidR="00DE731E" w:rsidRPr="00F14BA2" w:rsidRDefault="00DE731E" w:rsidP="00DE731E">
      <w:pPr>
        <w:spacing w:after="0" w:line="240" w:lineRule="auto"/>
        <w:jc w:val="center"/>
        <w:rPr>
          <w:rFonts w:ascii="Palatino Linotype" w:hAnsi="Palatino Linotype" w:cs="Courier New"/>
          <w:sz w:val="24"/>
          <w:szCs w:val="24"/>
        </w:rPr>
      </w:pPr>
    </w:p>
    <w:p w14:paraId="1D171E73" w14:textId="77777777" w:rsidR="00DE731E" w:rsidRPr="00F14BA2" w:rsidRDefault="00DE731E" w:rsidP="00DE731E">
      <w:pPr>
        <w:spacing w:after="0" w:line="240" w:lineRule="auto"/>
        <w:ind w:left="1440"/>
        <w:rPr>
          <w:rFonts w:ascii="Palatino Linotype" w:hAnsi="Palatino Linotype" w:cs="Courier New"/>
          <w:sz w:val="24"/>
          <w:szCs w:val="24"/>
        </w:rPr>
      </w:pPr>
      <w:r w:rsidRPr="00F14BA2">
        <w:rPr>
          <w:rFonts w:ascii="Palatino Linotype" w:hAnsi="Palatino Linotype" w:cs="Courier New"/>
          <w:sz w:val="24"/>
          <w:szCs w:val="24"/>
        </w:rPr>
        <w:t>(Checks watch)</w:t>
      </w:r>
    </w:p>
    <w:p w14:paraId="1AF7EA29" w14:textId="2BC534E8" w:rsidR="00DE731E" w:rsidRPr="00F14BA2" w:rsidRDefault="00F14BA2" w:rsidP="00DE731E">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 xml:space="preserve">I just wanted to say that, </w:t>
      </w:r>
      <w:r w:rsidR="00DE731E" w:rsidRPr="00F14BA2">
        <w:rPr>
          <w:rFonts w:ascii="Palatino Linotype" w:hAnsi="Palatino Linotype" w:cs="Courier New"/>
          <w:sz w:val="24"/>
          <w:szCs w:val="24"/>
        </w:rPr>
        <w:t>for the playwrights’ convenience, if they are using the Word document version of this file as a Word Template, they can get the character name to line up properly by choosing the “Character name” style from the style list.</w:t>
      </w:r>
    </w:p>
    <w:p w14:paraId="33DEEC34" w14:textId="77777777" w:rsidR="00DE731E" w:rsidRPr="00F14BA2" w:rsidRDefault="00DE731E" w:rsidP="00DE731E">
      <w:pPr>
        <w:spacing w:after="0" w:line="240" w:lineRule="auto"/>
        <w:jc w:val="center"/>
        <w:rPr>
          <w:rFonts w:ascii="Palatino Linotype" w:hAnsi="Palatino Linotype" w:cs="Courier New"/>
          <w:sz w:val="24"/>
          <w:szCs w:val="24"/>
        </w:rPr>
      </w:pPr>
    </w:p>
    <w:p w14:paraId="0A186168"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MAN</w:t>
      </w:r>
    </w:p>
    <w:p w14:paraId="645D9671" w14:textId="77777777" w:rsidR="00DE731E" w:rsidRPr="00F14BA2" w:rsidRDefault="00DE731E" w:rsidP="00DE731E">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 xml:space="preserve">Good point. Dialog is the Normal style, stage directions that stand by themselves can be aligned by choosing the Stage Direction style- </w:t>
      </w:r>
    </w:p>
    <w:p w14:paraId="756147B6" w14:textId="77777777" w:rsidR="00DE731E" w:rsidRPr="00F14BA2" w:rsidRDefault="00DE731E" w:rsidP="00DE731E">
      <w:pPr>
        <w:spacing w:after="0" w:line="240" w:lineRule="auto"/>
        <w:rPr>
          <w:rFonts w:ascii="Palatino Linotype" w:hAnsi="Palatino Linotype" w:cs="Courier New"/>
          <w:sz w:val="24"/>
          <w:szCs w:val="24"/>
        </w:rPr>
      </w:pPr>
    </w:p>
    <w:p w14:paraId="30090914"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WOMAN</w:t>
      </w:r>
    </w:p>
    <w:p w14:paraId="65AE16C2" w14:textId="77777777" w:rsidR="00DE731E" w:rsidRPr="00F14BA2" w:rsidRDefault="00DE731E" w:rsidP="00DE731E">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I know! And the directions within a character’s dialog are aligned using the Parenthetical style. In a reading it helps make it stand out that the person reading stage directions is not to read the parentheticals, which helps for PCSF readings.</w:t>
      </w:r>
    </w:p>
    <w:p w14:paraId="62AC1027" w14:textId="63A283CF" w:rsidR="00DE731E" w:rsidRPr="00F14BA2" w:rsidRDefault="00DE731E" w:rsidP="00DE731E">
      <w:pPr>
        <w:spacing w:after="0" w:line="240" w:lineRule="auto"/>
        <w:rPr>
          <w:rFonts w:ascii="Palatino Linotype" w:hAnsi="Palatino Linotype" w:cs="Courier New"/>
          <w:sz w:val="24"/>
          <w:szCs w:val="24"/>
        </w:rPr>
      </w:pPr>
    </w:p>
    <w:p w14:paraId="7DF495C9"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MAN</w:t>
      </w:r>
    </w:p>
    <w:p w14:paraId="2B233642" w14:textId="77777777" w:rsidR="00DE731E" w:rsidRPr="00F14BA2" w:rsidRDefault="00DE731E" w:rsidP="00DE731E">
      <w:pPr>
        <w:spacing w:after="0" w:line="240" w:lineRule="auto"/>
        <w:rPr>
          <w:rFonts w:ascii="Palatino Linotype" w:hAnsi="Palatino Linotype" w:cs="Courier New"/>
          <w:sz w:val="24"/>
          <w:szCs w:val="24"/>
        </w:rPr>
      </w:pPr>
      <w:r w:rsidRPr="00F14BA2">
        <w:rPr>
          <w:rFonts w:ascii="Palatino Linotype" w:hAnsi="Palatino Linotype" w:cs="Courier New"/>
          <w:sz w:val="24"/>
          <w:szCs w:val="24"/>
        </w:rPr>
        <w:t xml:space="preserve">Yes, but there’s so much variation in “standard” play formatting that we won’t penalize you for using a different indentation for your stage directions. Just do be sure to indent it so it can easily be distinguished from the dialog and the character names. </w:t>
      </w:r>
    </w:p>
    <w:p w14:paraId="00E54DBC" w14:textId="77777777" w:rsidR="00DE731E" w:rsidRPr="00F14BA2" w:rsidRDefault="00DE731E" w:rsidP="00DE731E">
      <w:pPr>
        <w:spacing w:after="0" w:line="240" w:lineRule="auto"/>
        <w:rPr>
          <w:rFonts w:ascii="Palatino Linotype" w:hAnsi="Palatino Linotype" w:cs="Courier New"/>
          <w:sz w:val="24"/>
          <w:szCs w:val="24"/>
        </w:rPr>
      </w:pPr>
    </w:p>
    <w:p w14:paraId="77E3CAE8"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CURTAIN</w:t>
      </w:r>
    </w:p>
    <w:sectPr w:rsidR="00DE731E" w:rsidRPr="00F14BA2" w:rsidSect="00F14BA2">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084E0" w14:textId="77777777" w:rsidR="00994477" w:rsidRDefault="00994477" w:rsidP="00A9049A">
      <w:pPr>
        <w:spacing w:after="0" w:line="240" w:lineRule="auto"/>
      </w:pPr>
      <w:r>
        <w:separator/>
      </w:r>
    </w:p>
  </w:endnote>
  <w:endnote w:type="continuationSeparator" w:id="0">
    <w:p w14:paraId="00545FCB" w14:textId="77777777" w:rsidR="00994477" w:rsidRDefault="00994477" w:rsidP="00A90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E8B9B" w14:textId="77777777" w:rsidR="00994477" w:rsidRDefault="00994477" w:rsidP="00A9049A">
      <w:pPr>
        <w:spacing w:after="0" w:line="240" w:lineRule="auto"/>
      </w:pPr>
      <w:r>
        <w:separator/>
      </w:r>
    </w:p>
  </w:footnote>
  <w:footnote w:type="continuationSeparator" w:id="0">
    <w:p w14:paraId="6E870465" w14:textId="77777777" w:rsidR="00994477" w:rsidRDefault="00994477" w:rsidP="00A904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498212"/>
      <w:docPartObj>
        <w:docPartGallery w:val="Page Numbers (Top of Page)"/>
        <w:docPartUnique/>
      </w:docPartObj>
    </w:sdtPr>
    <w:sdtEndPr>
      <w:rPr>
        <w:noProof/>
      </w:rPr>
    </w:sdtEndPr>
    <w:sdtContent>
      <w:p w14:paraId="5C5B610C" w14:textId="053057EC" w:rsidR="00A9049A" w:rsidRDefault="00A9049A">
        <w:pPr>
          <w:pStyle w:val="Header"/>
          <w:jc w:val="right"/>
        </w:pPr>
        <w:r w:rsidRPr="00F14BA2">
          <w:rPr>
            <w:rFonts w:ascii="Palatino Linotype" w:hAnsi="Palatino Linotype" w:cs="Courier New"/>
          </w:rPr>
          <w:t>PLAY TITLE GOES HER</w:t>
        </w:r>
        <w:r w:rsidR="00F14BA2">
          <w:rPr>
            <w:rFonts w:ascii="Palatino Linotype" w:hAnsi="Palatino Linotype" w:cs="Courier New"/>
          </w:rPr>
          <w:t xml:space="preserve">E                                                           </w:t>
        </w:r>
        <w:r>
          <w:fldChar w:fldCharType="begin"/>
        </w:r>
        <w:r>
          <w:instrText xml:space="preserve"> PAGE   \* MERGEFORMAT </w:instrText>
        </w:r>
        <w:r>
          <w:fldChar w:fldCharType="separate"/>
        </w:r>
        <w:r w:rsidR="00CC4ECD">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CB4BA64"/>
    <w:lvl w:ilvl="0">
      <w:start w:val="1"/>
      <w:numFmt w:val="decimal"/>
      <w:lvlText w:val="%1."/>
      <w:lvlJc w:val="left"/>
      <w:pPr>
        <w:tabs>
          <w:tab w:val="num" w:pos="1800"/>
        </w:tabs>
        <w:ind w:left="1800" w:hanging="360"/>
      </w:pPr>
    </w:lvl>
  </w:abstractNum>
  <w:abstractNum w:abstractNumId="1">
    <w:nsid w:val="FFFFFF7D"/>
    <w:multiLevelType w:val="singleLevel"/>
    <w:tmpl w:val="37DAF268"/>
    <w:lvl w:ilvl="0">
      <w:start w:val="1"/>
      <w:numFmt w:val="decimal"/>
      <w:lvlText w:val="%1."/>
      <w:lvlJc w:val="left"/>
      <w:pPr>
        <w:tabs>
          <w:tab w:val="num" w:pos="1440"/>
        </w:tabs>
        <w:ind w:left="1440" w:hanging="360"/>
      </w:pPr>
    </w:lvl>
  </w:abstractNum>
  <w:abstractNum w:abstractNumId="2">
    <w:nsid w:val="FFFFFF7E"/>
    <w:multiLevelType w:val="singleLevel"/>
    <w:tmpl w:val="790A0CAE"/>
    <w:lvl w:ilvl="0">
      <w:start w:val="1"/>
      <w:numFmt w:val="decimal"/>
      <w:lvlText w:val="%1."/>
      <w:lvlJc w:val="left"/>
      <w:pPr>
        <w:tabs>
          <w:tab w:val="num" w:pos="1080"/>
        </w:tabs>
        <w:ind w:left="1080" w:hanging="360"/>
      </w:pPr>
    </w:lvl>
  </w:abstractNum>
  <w:abstractNum w:abstractNumId="3">
    <w:nsid w:val="FFFFFF7F"/>
    <w:multiLevelType w:val="singleLevel"/>
    <w:tmpl w:val="9450499A"/>
    <w:lvl w:ilvl="0">
      <w:start w:val="1"/>
      <w:numFmt w:val="decimal"/>
      <w:lvlText w:val="%1."/>
      <w:lvlJc w:val="left"/>
      <w:pPr>
        <w:tabs>
          <w:tab w:val="num" w:pos="720"/>
        </w:tabs>
        <w:ind w:left="720" w:hanging="360"/>
      </w:pPr>
    </w:lvl>
  </w:abstractNum>
  <w:abstractNum w:abstractNumId="4">
    <w:nsid w:val="FFFFFF80"/>
    <w:multiLevelType w:val="singleLevel"/>
    <w:tmpl w:val="D8A010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ED249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0FE996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BEE494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E3C2F66"/>
    <w:lvl w:ilvl="0">
      <w:start w:val="1"/>
      <w:numFmt w:val="decimal"/>
      <w:lvlText w:val="%1."/>
      <w:lvlJc w:val="left"/>
      <w:pPr>
        <w:tabs>
          <w:tab w:val="num" w:pos="360"/>
        </w:tabs>
        <w:ind w:left="360" w:hanging="360"/>
      </w:pPr>
    </w:lvl>
  </w:abstractNum>
  <w:abstractNum w:abstractNumId="9">
    <w:nsid w:val="FFFFFF89"/>
    <w:multiLevelType w:val="singleLevel"/>
    <w:tmpl w:val="6EC4DE0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49A"/>
    <w:rsid w:val="00303D85"/>
    <w:rsid w:val="00994477"/>
    <w:rsid w:val="00A9049A"/>
    <w:rsid w:val="00CC4ECD"/>
    <w:rsid w:val="00DE731E"/>
    <w:rsid w:val="00F1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66DCB"/>
  <w15:chartTrackingRefBased/>
  <w15:docId w15:val="{84573B62-1BAF-4328-81B5-078D572E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49A"/>
  </w:style>
  <w:style w:type="paragraph" w:styleId="Footer">
    <w:name w:val="footer"/>
    <w:basedOn w:val="Normal"/>
    <w:link w:val="FooterChar"/>
    <w:uiPriority w:val="99"/>
    <w:unhideWhenUsed/>
    <w:rsid w:val="00A90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49A"/>
  </w:style>
  <w:style w:type="paragraph" w:styleId="NoSpacing">
    <w:name w:val="No Spacing"/>
    <w:link w:val="NoSpacingChar"/>
    <w:uiPriority w:val="1"/>
    <w:qFormat/>
    <w:rsid w:val="00F14BA2"/>
    <w:pPr>
      <w:spacing w:after="0" w:line="240" w:lineRule="auto"/>
    </w:pPr>
    <w:rPr>
      <w:rFonts w:eastAsiaTheme="minorEastAsia"/>
    </w:rPr>
  </w:style>
  <w:style w:type="character" w:customStyle="1" w:styleId="NoSpacingChar">
    <w:name w:val="No Spacing Char"/>
    <w:basedOn w:val="DefaultParagraphFont"/>
    <w:link w:val="NoSpacing"/>
    <w:uiPriority w:val="1"/>
    <w:rsid w:val="00F14BA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8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459"/>
    <w:rsid w:val="00B65459"/>
    <w:rsid w:val="00EB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7276D2796C45708647FFB3A923003A">
    <w:name w:val="BC7276D2796C45708647FFB3A923003A"/>
    <w:rsid w:val="00B65459"/>
  </w:style>
  <w:style w:type="paragraph" w:customStyle="1" w:styleId="58738977E34646EFA0ADBB4334C2A773">
    <w:name w:val="58738977E34646EFA0ADBB4334C2A773"/>
    <w:rsid w:val="00B65459"/>
  </w:style>
  <w:style w:type="paragraph" w:customStyle="1" w:styleId="D9C4070A9AAA4F64B64D9C750DE9C91C">
    <w:name w:val="D9C4070A9AAA4F64B64D9C750DE9C91C"/>
    <w:rsid w:val="00B65459"/>
  </w:style>
  <w:style w:type="paragraph" w:customStyle="1" w:styleId="17F39D3F62A047E993F8AA96589ECF7C">
    <w:name w:val="17F39D3F62A047E993F8AA96589ECF7C"/>
    <w:rsid w:val="00B65459"/>
  </w:style>
  <w:style w:type="paragraph" w:customStyle="1" w:styleId="8EA81C39BF554E86A6A99B76BB48EFF1">
    <w:name w:val="8EA81C39BF554E86A6A99B76BB48EFF1"/>
    <w:rsid w:val="00B65459"/>
  </w:style>
  <w:style w:type="paragraph" w:customStyle="1" w:styleId="B2D731E2470E4D418905102083A2C4C5">
    <w:name w:val="B2D731E2470E4D418905102083A2C4C5"/>
    <w:rsid w:val="00B65459"/>
  </w:style>
  <w:style w:type="paragraph" w:customStyle="1" w:styleId="3705F3734D7F4953A9B83CF76157A4DC">
    <w:name w:val="3705F3734D7F4953A9B83CF76157A4DC"/>
    <w:rsid w:val="00B65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775EF-F26A-4A89-BF1A-1D734E9E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 TITLE GOES HERE</dc:title>
  <dc:subject/>
  <dc:creator>Rufel Ramos</dc:creator>
  <cp:keywords/>
  <dc:description/>
  <cp:lastModifiedBy>Rufel Ramos</cp:lastModifiedBy>
  <cp:revision>3</cp:revision>
  <dcterms:created xsi:type="dcterms:W3CDTF">2014-12-12T14:44:00Z</dcterms:created>
  <dcterms:modified xsi:type="dcterms:W3CDTF">2014-12-12T16:18:00Z</dcterms:modified>
</cp:coreProperties>
</file>